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6B" w:rsidRPr="00852F6B" w:rsidRDefault="00852F6B" w:rsidP="00852F6B">
      <w:pPr>
        <w:spacing w:after="100" w:line="240" w:lineRule="auto"/>
        <w:rPr>
          <w:rFonts w:ascii="Arimo" w:eastAsia="Times New Roman" w:hAnsi="Arimo" w:cs="Times New Roman"/>
          <w:color w:val="218800"/>
          <w:sz w:val="26"/>
          <w:szCs w:val="26"/>
        </w:rPr>
      </w:pPr>
      <w:r w:rsidRPr="00852F6B">
        <w:rPr>
          <w:rFonts w:ascii="Arimo" w:eastAsia="Times New Roman" w:hAnsi="Arimo" w:cs="Times New Roman"/>
          <w:color w:val="218800"/>
          <w:sz w:val="26"/>
          <w:szCs w:val="26"/>
        </w:rPr>
        <w:br w:type="textWrapping" w:clear="all"/>
      </w:r>
    </w:p>
    <w:p w:rsidR="00EA6206" w:rsidRDefault="00EA6206" w:rsidP="00EA6206">
      <w:pPr>
        <w:spacing w:after="0" w:line="240" w:lineRule="auto"/>
        <w:outlineLvl w:val="2"/>
        <w:rPr>
          <w:rStyle w:val="s3"/>
          <w:i/>
          <w:iCs/>
          <w:color w:val="FF0000"/>
          <w:sz w:val="28"/>
          <w:szCs w:val="28"/>
          <w:shd w:val="clear" w:color="auto" w:fill="FFFFFF"/>
          <w:lang w:val="kk-KZ"/>
        </w:rPr>
      </w:pPr>
      <w:r>
        <w:rPr>
          <w:rStyle w:val="s1"/>
          <w:b/>
          <w:bCs/>
          <w:caps/>
          <w:color w:val="000000"/>
          <w:sz w:val="28"/>
          <w:szCs w:val="28"/>
          <w:shd w:val="clear" w:color="auto" w:fill="FFFFFF"/>
        </w:rPr>
        <w:t>ЗАКОН</w:t>
      </w:r>
      <w:r>
        <w:rPr>
          <w:b/>
          <w:bCs/>
          <w:caps/>
          <w:color w:val="000000"/>
          <w:sz w:val="28"/>
          <w:szCs w:val="28"/>
          <w:shd w:val="clear" w:color="auto" w:fill="FFFFFF"/>
        </w:rPr>
        <w:br/>
      </w:r>
      <w:r>
        <w:rPr>
          <w:rStyle w:val="s1"/>
          <w:b/>
          <w:bCs/>
          <w:caps/>
          <w:color w:val="000000"/>
          <w:sz w:val="28"/>
          <w:szCs w:val="28"/>
          <w:shd w:val="clear" w:color="auto" w:fill="FFFFFF"/>
        </w:rPr>
        <w:t>РЕСПУБЛИКИ КАЗАХСТАН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s1"/>
          <w:b/>
          <w:bCs/>
          <w:color w:val="000000"/>
          <w:sz w:val="28"/>
          <w:szCs w:val="28"/>
          <w:shd w:val="clear" w:color="auto" w:fill="FFFFFF"/>
        </w:rPr>
        <w:t>О противодействии коррупции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s3"/>
          <w:i/>
          <w:iCs/>
          <w:color w:val="FF0000"/>
          <w:sz w:val="28"/>
          <w:szCs w:val="28"/>
          <w:shd w:val="clear" w:color="auto" w:fill="FFFFFF"/>
        </w:rPr>
        <w:t>(с </w:t>
      </w:r>
      <w:hyperlink r:id="rId4" w:tooltip="Закон Республики Казахстан от 18 ноября 2015 года № 410-V «О противодействии коррупции» (с изменениями и дополнениями по состоянию на 06.10.2020 г.)" w:history="1">
        <w:r>
          <w:rPr>
            <w:rStyle w:val="a9"/>
            <w:i/>
            <w:iCs/>
            <w:color w:val="333399"/>
            <w:sz w:val="28"/>
            <w:szCs w:val="28"/>
            <w:u w:val="single"/>
          </w:rPr>
          <w:t>изменениями и дополнениями</w:t>
        </w:r>
      </w:hyperlink>
      <w:r>
        <w:rPr>
          <w:rStyle w:val="s3"/>
          <w:i/>
          <w:iCs/>
          <w:color w:val="FF0000"/>
          <w:sz w:val="28"/>
          <w:szCs w:val="28"/>
          <w:shd w:val="clear" w:color="auto" w:fill="FFFFFF"/>
        </w:rPr>
        <w:t> по состоянию на 06.10.2020 г.)</w:t>
      </w:r>
    </w:p>
    <w:p w:rsidR="00EA6206" w:rsidRDefault="00EA6206" w:rsidP="00EA6206">
      <w:pPr>
        <w:spacing w:after="0" w:line="240" w:lineRule="auto"/>
        <w:outlineLvl w:val="2"/>
        <w:rPr>
          <w:rFonts w:ascii="Arimo" w:eastAsia="Times New Roman" w:hAnsi="Arimo" w:cs="Times New Roman"/>
          <w:b/>
          <w:bCs/>
          <w:color w:val="218800"/>
          <w:sz w:val="27"/>
          <w:szCs w:val="27"/>
          <w:lang w:val="kk-KZ"/>
        </w:rPr>
      </w:pPr>
      <w:hyperlink r:id="rId5" w:history="1">
        <w:r w:rsidRPr="003C0F70">
          <w:rPr>
            <w:rStyle w:val="a3"/>
            <w:rFonts w:ascii="Arimo" w:eastAsia="Times New Roman" w:hAnsi="Arimo" w:cs="Times New Roman"/>
            <w:b/>
            <w:bCs/>
            <w:sz w:val="27"/>
            <w:szCs w:val="27"/>
            <w:lang w:val="kk-KZ"/>
          </w:rPr>
          <w:t>https://online.zakon.kz/document/?doc_id=33478302</w:t>
        </w:r>
      </w:hyperlink>
    </w:p>
    <w:p w:rsidR="00EA6206" w:rsidRPr="00EA6206" w:rsidRDefault="00EA6206" w:rsidP="00EA6206">
      <w:pPr>
        <w:spacing w:after="0" w:line="240" w:lineRule="auto"/>
        <w:outlineLvl w:val="2"/>
        <w:rPr>
          <w:rFonts w:ascii="Arimo" w:eastAsia="Times New Roman" w:hAnsi="Arimo" w:cs="Times New Roman"/>
          <w:b/>
          <w:bCs/>
          <w:color w:val="218800"/>
          <w:sz w:val="27"/>
          <w:szCs w:val="27"/>
          <w:lang w:val="kk-KZ"/>
        </w:rPr>
      </w:pPr>
    </w:p>
    <w:p w:rsidR="006D4397" w:rsidRDefault="006D4397" w:rsidP="00EA6206">
      <w:pPr>
        <w:spacing w:line="240" w:lineRule="auto"/>
        <w:rPr>
          <w:lang w:val="kk-KZ"/>
        </w:rPr>
      </w:pPr>
    </w:p>
    <w:p w:rsidR="00EA6206" w:rsidRPr="00EA6206" w:rsidRDefault="00EA6206" w:rsidP="00EA6206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206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Закон Республики Казахстан от 13 июля 1999 года № 416-I</w:t>
      </w:r>
      <w:proofErr w:type="gramStart"/>
      <w:r w:rsidRPr="00EA62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6206">
        <w:rPr>
          <w:rFonts w:ascii="Times New Roman" w:eastAsia="Times New Roman" w:hAnsi="Times New Roman" w:cs="Times New Roman"/>
          <w:b/>
          <w:bCs/>
          <w:color w:val="000000"/>
          <w:sz w:val="28"/>
        </w:rPr>
        <w:t>О</w:t>
      </w:r>
      <w:proofErr w:type="gramEnd"/>
      <w:r w:rsidRPr="00EA620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противодействии терроризму</w:t>
      </w:r>
    </w:p>
    <w:p w:rsidR="00EA6206" w:rsidRDefault="00EA6206" w:rsidP="00EA6206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i/>
          <w:iCs/>
          <w:color w:val="FF0000"/>
          <w:sz w:val="28"/>
          <w:lang w:val="kk-KZ"/>
        </w:rPr>
      </w:pPr>
      <w:r w:rsidRPr="00EA6206">
        <w:rPr>
          <w:rFonts w:ascii="Times New Roman" w:eastAsia="Times New Roman" w:hAnsi="Times New Roman" w:cs="Times New Roman"/>
          <w:i/>
          <w:iCs/>
          <w:color w:val="FF0000"/>
          <w:sz w:val="28"/>
        </w:rPr>
        <w:t>(с </w:t>
      </w:r>
      <w:hyperlink r:id="rId6" w:tooltip="Закон Республики Казахстан от 13 июля 1999 года № 416-I «О противодействии терроризму» (с изменениями и дополнениями по состоянию на 13.05.2020 г.)" w:history="1">
        <w:r w:rsidRPr="00EA6206">
          <w:rPr>
            <w:rFonts w:ascii="Times New Roman" w:eastAsia="Times New Roman" w:hAnsi="Times New Roman" w:cs="Times New Roman"/>
            <w:i/>
            <w:iCs/>
            <w:color w:val="333399"/>
            <w:sz w:val="28"/>
            <w:u w:val="single"/>
          </w:rPr>
          <w:t>изменениями и дополнениями</w:t>
        </w:r>
      </w:hyperlink>
      <w:r w:rsidRPr="00EA6206">
        <w:rPr>
          <w:rFonts w:ascii="Times New Roman" w:eastAsia="Times New Roman" w:hAnsi="Times New Roman" w:cs="Times New Roman"/>
          <w:i/>
          <w:iCs/>
          <w:color w:val="FF0000"/>
          <w:sz w:val="28"/>
        </w:rPr>
        <w:t> по состоянию на 13.05.2020 г.)</w:t>
      </w:r>
    </w:p>
    <w:p w:rsidR="00EA6206" w:rsidRDefault="00EA6206" w:rsidP="00EA6206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hyperlink r:id="rId7" w:history="1">
        <w:r w:rsidRPr="003C0F70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/>
          </w:rPr>
          <w:t>https://online.zakon.kz/Document/?doc_id=1013957#pos=181;-50</w:t>
        </w:r>
      </w:hyperlink>
    </w:p>
    <w:p w:rsidR="00EA6206" w:rsidRPr="00EA6206" w:rsidRDefault="00EA6206" w:rsidP="00EA6206">
      <w:pPr>
        <w:shd w:val="clear" w:color="auto" w:fill="FFFFFF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EA6206" w:rsidRPr="00EA6206" w:rsidRDefault="00EA6206" w:rsidP="00EA620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val="kk-KZ"/>
        </w:rPr>
      </w:pPr>
    </w:p>
    <w:p w:rsidR="00EA6206" w:rsidRDefault="00EA6206" w:rsidP="00EA6206">
      <w:pPr>
        <w:rPr>
          <w:lang w:val="kk-KZ"/>
        </w:rPr>
      </w:pPr>
    </w:p>
    <w:p w:rsidR="00EA6206" w:rsidRPr="00EA6206" w:rsidRDefault="00EA6206">
      <w:pPr>
        <w:rPr>
          <w:lang w:val="kk-KZ"/>
        </w:rPr>
      </w:pPr>
    </w:p>
    <w:sectPr w:rsidR="00EA6206" w:rsidRPr="00EA6206" w:rsidSect="00C7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52F6B"/>
    <w:rsid w:val="006D4397"/>
    <w:rsid w:val="00852F6B"/>
    <w:rsid w:val="00C708E5"/>
    <w:rsid w:val="00EA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E5"/>
  </w:style>
  <w:style w:type="paragraph" w:styleId="1">
    <w:name w:val="heading 1"/>
    <w:basedOn w:val="a"/>
    <w:link w:val="10"/>
    <w:uiPriority w:val="9"/>
    <w:qFormat/>
    <w:rsid w:val="00852F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52F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F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52F6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852F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52F6B"/>
    <w:rPr>
      <w:b/>
      <w:bCs/>
    </w:rPr>
  </w:style>
  <w:style w:type="character" w:styleId="a6">
    <w:name w:val="Emphasis"/>
    <w:basedOn w:val="a0"/>
    <w:uiPriority w:val="20"/>
    <w:qFormat/>
    <w:rsid w:val="00852F6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5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F6B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EA6206"/>
  </w:style>
  <w:style w:type="character" w:customStyle="1" w:styleId="s3">
    <w:name w:val="s3"/>
    <w:basedOn w:val="a0"/>
    <w:rsid w:val="00EA6206"/>
  </w:style>
  <w:style w:type="character" w:customStyle="1" w:styleId="s9">
    <w:name w:val="s9"/>
    <w:basedOn w:val="a0"/>
    <w:rsid w:val="00EA6206"/>
  </w:style>
  <w:style w:type="character" w:customStyle="1" w:styleId="a9">
    <w:name w:val="a"/>
    <w:basedOn w:val="a0"/>
    <w:rsid w:val="00EA6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28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9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1013957#pos=181;-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2013957" TargetMode="External"/><Relationship Id="rId5" Type="http://schemas.openxmlformats.org/officeDocument/2006/relationships/hyperlink" Target="https://online.zakon.kz/document/?doc_id=33478302" TargetMode="External"/><Relationship Id="rId4" Type="http://schemas.openxmlformats.org/officeDocument/2006/relationships/hyperlink" Target="https://online.zakon.kz/document/?doc_id=3191856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Company>Grizli777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4</cp:revision>
  <dcterms:created xsi:type="dcterms:W3CDTF">2020-04-01T09:01:00Z</dcterms:created>
  <dcterms:modified xsi:type="dcterms:W3CDTF">2020-10-22T11:56:00Z</dcterms:modified>
</cp:coreProperties>
</file>